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61EAD9" w14:textId="14B37934" w:rsidR="00845409" w:rsidRPr="00845409" w:rsidRDefault="00845409" w:rsidP="00D753C4">
      <w:pPr>
        <w:ind w:right="-5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MAĎARSKÉ LÁZNĚ - </w:t>
      </w:r>
      <w:r w:rsidR="006C5F46">
        <w:rPr>
          <w:rFonts w:ascii="Arial" w:hAnsi="Arial" w:cs="Arial"/>
          <w:b/>
          <w:sz w:val="28"/>
          <w:szCs w:val="28"/>
        </w:rPr>
        <w:t>HÉVÍZ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A96154">
        <w:rPr>
          <w:rFonts w:ascii="Arial" w:hAnsi="Arial" w:cs="Arial"/>
          <w:b/>
          <w:sz w:val="28"/>
          <w:szCs w:val="28"/>
        </w:rPr>
        <w:t>2</w:t>
      </w:r>
      <w:r w:rsidR="003A28F6">
        <w:rPr>
          <w:rFonts w:ascii="Arial" w:hAnsi="Arial" w:cs="Arial"/>
          <w:b/>
          <w:sz w:val="28"/>
          <w:szCs w:val="28"/>
        </w:rPr>
        <w:t>4</w:t>
      </w:r>
    </w:p>
    <w:p w14:paraId="6B7B8D2D" w14:textId="77777777" w:rsidR="00DF2801" w:rsidRPr="00FC28C9" w:rsidRDefault="00DF2801" w:rsidP="00845409">
      <w:pPr>
        <w:pStyle w:val="Normlnweb"/>
        <w:spacing w:before="0" w:after="120"/>
        <w:jc w:val="right"/>
        <w:rPr>
          <w:sz w:val="24"/>
          <w:szCs w:val="24"/>
        </w:rPr>
      </w:pPr>
    </w:p>
    <w:p w14:paraId="7DE3EB68" w14:textId="6A36EDEE" w:rsidR="00DF2801" w:rsidRDefault="00DF2801" w:rsidP="00371E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Vážení sportovní přátelé,</w:t>
      </w:r>
    </w:p>
    <w:p w14:paraId="2BCB02EC" w14:textId="2DFD7A01" w:rsidR="00216AFF" w:rsidRDefault="008C05C3" w:rsidP="00371E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SPS Prezidium Praha </w:t>
      </w:r>
      <w:r w:rsidR="000007F4">
        <w:rPr>
          <w:rFonts w:ascii="Arial" w:hAnsi="Arial" w:cs="Arial"/>
        </w:rPr>
        <w:t xml:space="preserve">nabízí </w:t>
      </w:r>
      <w:r w:rsidR="006C5F46">
        <w:rPr>
          <w:rFonts w:ascii="Arial" w:hAnsi="Arial" w:cs="Arial"/>
        </w:rPr>
        <w:t xml:space="preserve">relaxačně poznávací </w:t>
      </w:r>
      <w:r w:rsidR="00630A1C">
        <w:rPr>
          <w:rFonts w:ascii="Arial" w:hAnsi="Arial" w:cs="Arial"/>
        </w:rPr>
        <w:t xml:space="preserve">zájezd do maďarských termálních lázní </w:t>
      </w:r>
      <w:proofErr w:type="spellStart"/>
      <w:r w:rsidR="006C5F46">
        <w:rPr>
          <w:rFonts w:ascii="Arial" w:hAnsi="Arial" w:cs="Arial"/>
        </w:rPr>
        <w:t>Hévíz</w:t>
      </w:r>
      <w:proofErr w:type="spellEnd"/>
      <w:r w:rsidR="00E93E73">
        <w:rPr>
          <w:rFonts w:ascii="Arial" w:hAnsi="Arial" w:cs="Arial"/>
        </w:rPr>
        <w:t xml:space="preserve"> </w:t>
      </w:r>
    </w:p>
    <w:p w14:paraId="5069B72F" w14:textId="44349BB5" w:rsidR="00E93E73" w:rsidRDefault="007D5AA6" w:rsidP="00371ED3">
      <w:pPr>
        <w:spacing w:after="120"/>
        <w:jc w:val="both"/>
        <w:rPr>
          <w:rFonts w:ascii="Arial" w:hAnsi="Arial" w:cs="Arial"/>
        </w:rPr>
      </w:pPr>
      <w:hyperlink r:id="rId8" w:history="1">
        <w:r w:rsidR="006C5F46" w:rsidRPr="002C74ED">
          <w:rPr>
            <w:rStyle w:val="Hypertextovodkaz"/>
            <w:rFonts w:ascii="Arial" w:hAnsi="Arial" w:cs="Arial"/>
          </w:rPr>
          <w:t>https://heviz.hu/cz</w:t>
        </w:r>
      </w:hyperlink>
      <w:r w:rsidR="006C5F46">
        <w:rPr>
          <w:rFonts w:ascii="Arial" w:hAnsi="Arial" w:cs="Arial"/>
        </w:rPr>
        <w:t xml:space="preserve"> </w:t>
      </w:r>
    </w:p>
    <w:p w14:paraId="263BE13E" w14:textId="564F4506" w:rsidR="00DF2801" w:rsidRDefault="008C05C3" w:rsidP="00371E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5409">
        <w:rPr>
          <w:rFonts w:ascii="Arial" w:hAnsi="Arial" w:cs="Arial"/>
        </w:rPr>
        <w:t> </w:t>
      </w:r>
      <w:r>
        <w:rPr>
          <w:rFonts w:ascii="Arial" w:hAnsi="Arial" w:cs="Arial"/>
        </w:rPr>
        <w:t>termínu</w:t>
      </w:r>
      <w:r w:rsidR="00845409">
        <w:rPr>
          <w:rFonts w:ascii="Arial" w:hAnsi="Arial" w:cs="Arial"/>
        </w:rPr>
        <w:t xml:space="preserve"> </w:t>
      </w:r>
      <w:r w:rsidR="006C5F46" w:rsidRPr="006C5F46">
        <w:rPr>
          <w:rFonts w:ascii="Arial" w:hAnsi="Arial" w:cs="Arial"/>
          <w:b/>
          <w:bCs/>
        </w:rPr>
        <w:t>26</w:t>
      </w:r>
      <w:r w:rsidRPr="006C5F46">
        <w:rPr>
          <w:rFonts w:ascii="Arial" w:hAnsi="Arial" w:cs="Arial"/>
          <w:b/>
          <w:bCs/>
        </w:rPr>
        <w:t>.</w:t>
      </w:r>
      <w:r w:rsidRPr="008C05C3">
        <w:rPr>
          <w:rFonts w:ascii="Arial" w:hAnsi="Arial" w:cs="Arial"/>
          <w:b/>
        </w:rPr>
        <w:t xml:space="preserve"> </w:t>
      </w:r>
      <w:r w:rsidR="006C5F46">
        <w:rPr>
          <w:rFonts w:ascii="Arial" w:hAnsi="Arial" w:cs="Arial"/>
          <w:b/>
        </w:rPr>
        <w:t>10</w:t>
      </w:r>
      <w:r w:rsidRPr="008C05C3">
        <w:rPr>
          <w:rFonts w:ascii="Arial" w:hAnsi="Arial" w:cs="Arial"/>
          <w:b/>
        </w:rPr>
        <w:t xml:space="preserve">. - </w:t>
      </w:r>
      <w:r w:rsidR="006C5F46">
        <w:rPr>
          <w:rFonts w:ascii="Arial" w:hAnsi="Arial" w:cs="Arial"/>
          <w:b/>
        </w:rPr>
        <w:t>3</w:t>
      </w:r>
      <w:r w:rsidR="003A28F6">
        <w:rPr>
          <w:rFonts w:ascii="Arial" w:hAnsi="Arial" w:cs="Arial"/>
          <w:b/>
        </w:rPr>
        <w:t>1</w:t>
      </w:r>
      <w:r w:rsidRPr="008C05C3">
        <w:rPr>
          <w:rFonts w:ascii="Arial" w:hAnsi="Arial" w:cs="Arial"/>
          <w:b/>
        </w:rPr>
        <w:t xml:space="preserve">. </w:t>
      </w:r>
      <w:r w:rsidR="006C5F46">
        <w:rPr>
          <w:rFonts w:ascii="Arial" w:hAnsi="Arial" w:cs="Arial"/>
          <w:b/>
        </w:rPr>
        <w:t>10</w:t>
      </w:r>
      <w:r w:rsidRPr="008C05C3">
        <w:rPr>
          <w:rFonts w:ascii="Arial" w:hAnsi="Arial" w:cs="Arial"/>
          <w:b/>
        </w:rPr>
        <w:t>.</w:t>
      </w:r>
      <w:r w:rsidRPr="008C05C3">
        <w:rPr>
          <w:rFonts w:ascii="Arial" w:hAnsi="Arial" w:cs="Arial"/>
        </w:rPr>
        <w:t xml:space="preserve"> </w:t>
      </w:r>
      <w:r w:rsidR="00AE4621" w:rsidRPr="00AE4621">
        <w:rPr>
          <w:rFonts w:ascii="Arial" w:hAnsi="Arial" w:cs="Arial"/>
          <w:b/>
        </w:rPr>
        <w:t>20</w:t>
      </w:r>
      <w:r w:rsidR="00453650">
        <w:rPr>
          <w:rFonts w:ascii="Arial" w:hAnsi="Arial" w:cs="Arial"/>
          <w:b/>
        </w:rPr>
        <w:t>2</w:t>
      </w:r>
      <w:r w:rsidR="003A28F6">
        <w:rPr>
          <w:rFonts w:ascii="Arial" w:hAnsi="Arial" w:cs="Arial"/>
          <w:b/>
        </w:rPr>
        <w:t>4</w:t>
      </w:r>
      <w:r>
        <w:rPr>
          <w:rFonts w:ascii="Arial" w:hAnsi="Arial" w:cs="Arial"/>
        </w:rPr>
        <w:t>.</w:t>
      </w:r>
      <w:r w:rsidR="000007F4" w:rsidRPr="008C05C3">
        <w:rPr>
          <w:rFonts w:ascii="Arial" w:hAnsi="Arial" w:cs="Arial"/>
        </w:rPr>
        <w:t xml:space="preserve"> </w:t>
      </w:r>
    </w:p>
    <w:p w14:paraId="46B1E298" w14:textId="77777777" w:rsidR="000B5D2D" w:rsidRPr="008C05C3" w:rsidRDefault="000B5D2D" w:rsidP="00371ED3">
      <w:pPr>
        <w:spacing w:after="120"/>
        <w:jc w:val="both"/>
        <w:rPr>
          <w:rFonts w:ascii="Arial" w:hAnsi="Arial" w:cs="Arial"/>
        </w:rPr>
      </w:pPr>
    </w:p>
    <w:p w14:paraId="2A57FE43" w14:textId="31E39633" w:rsidR="00331C56" w:rsidRDefault="000007F4" w:rsidP="00EE6D29">
      <w:pPr>
        <w:spacing w:after="120"/>
        <w:outlineLvl w:val="0"/>
        <w:rPr>
          <w:rFonts w:ascii="Arial" w:hAnsi="Arial" w:cs="Arial"/>
          <w:b/>
        </w:rPr>
      </w:pPr>
      <w:r w:rsidRPr="00C97D44">
        <w:rPr>
          <w:rFonts w:ascii="Arial" w:hAnsi="Arial" w:cs="Arial"/>
          <w:b/>
        </w:rPr>
        <w:t>Cena</w:t>
      </w:r>
      <w:r w:rsidR="008C05C3" w:rsidRPr="00C97D44">
        <w:rPr>
          <w:rFonts w:ascii="Arial" w:hAnsi="Arial" w:cs="Arial"/>
          <w:b/>
        </w:rPr>
        <w:t xml:space="preserve"> </w:t>
      </w:r>
      <w:r w:rsidR="00331C56">
        <w:rPr>
          <w:rFonts w:ascii="Arial" w:hAnsi="Arial" w:cs="Arial"/>
          <w:b/>
        </w:rPr>
        <w:t xml:space="preserve">je pro </w:t>
      </w:r>
    </w:p>
    <w:p w14:paraId="0DC322CE" w14:textId="166F00CB" w:rsidR="00331C56" w:rsidRDefault="00331C56" w:rsidP="00EE6D29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členy spolku</w:t>
      </w:r>
      <w:r w:rsidR="005C7B6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policisty a zaměstnance PČR nebo MV</w:t>
      </w:r>
      <w:r w:rsidR="008C05C3">
        <w:rPr>
          <w:rFonts w:ascii="Arial" w:hAnsi="Arial" w:cs="Arial"/>
        </w:rPr>
        <w:tab/>
      </w:r>
      <w:r w:rsidR="006C5F46">
        <w:rPr>
          <w:rFonts w:ascii="Arial" w:hAnsi="Arial" w:cs="Arial"/>
          <w:b/>
        </w:rPr>
        <w:t>7</w:t>
      </w:r>
      <w:r w:rsidR="004F71E4" w:rsidRPr="004F71E4">
        <w:rPr>
          <w:rFonts w:ascii="Arial" w:hAnsi="Arial" w:cs="Arial"/>
          <w:b/>
          <w:bCs/>
        </w:rPr>
        <w:t xml:space="preserve"> </w:t>
      </w:r>
      <w:r w:rsidR="006C5F46">
        <w:rPr>
          <w:rFonts w:ascii="Arial" w:hAnsi="Arial" w:cs="Arial"/>
          <w:b/>
          <w:bCs/>
        </w:rPr>
        <w:t>5</w:t>
      </w:r>
      <w:r w:rsidR="00A62967" w:rsidRPr="00331C56">
        <w:rPr>
          <w:rFonts w:ascii="Arial" w:hAnsi="Arial" w:cs="Arial"/>
          <w:b/>
          <w:bCs/>
        </w:rPr>
        <w:t>00</w:t>
      </w:r>
      <w:r w:rsidR="00A62967" w:rsidRPr="00EE6D29">
        <w:rPr>
          <w:rFonts w:ascii="Arial" w:hAnsi="Arial" w:cs="Arial"/>
          <w:b/>
        </w:rPr>
        <w:t xml:space="preserve"> Kč</w:t>
      </w:r>
      <w:r w:rsidR="00EE6D29">
        <w:rPr>
          <w:rFonts w:ascii="Arial" w:hAnsi="Arial" w:cs="Arial"/>
        </w:rPr>
        <w:t xml:space="preserve"> </w:t>
      </w:r>
    </w:p>
    <w:p w14:paraId="623CC244" w14:textId="71E2095B" w:rsidR="00EE6D29" w:rsidRDefault="00331C56" w:rsidP="00EE6D29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ostatní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5F46">
        <w:rPr>
          <w:rFonts w:ascii="Arial" w:hAnsi="Arial" w:cs="Arial"/>
        </w:rPr>
        <w:t>8 0</w:t>
      </w:r>
      <w:r>
        <w:rPr>
          <w:rFonts w:ascii="Arial" w:hAnsi="Arial" w:cs="Arial"/>
        </w:rPr>
        <w:t>00 Kč</w:t>
      </w:r>
      <w:r w:rsidR="00580988">
        <w:rPr>
          <w:rFonts w:ascii="Arial" w:hAnsi="Arial" w:cs="Arial"/>
        </w:rPr>
        <w:t>.</w:t>
      </w:r>
    </w:p>
    <w:p w14:paraId="145F4645" w14:textId="12EA574D" w:rsidR="008C05C3" w:rsidRDefault="008C05C3" w:rsidP="00371ED3">
      <w:pPr>
        <w:spacing w:after="120"/>
        <w:jc w:val="both"/>
        <w:rPr>
          <w:rFonts w:ascii="Arial" w:hAnsi="Arial" w:cs="Arial"/>
        </w:rPr>
      </w:pPr>
      <w:r w:rsidRPr="00FC2E19">
        <w:rPr>
          <w:rFonts w:ascii="Arial" w:hAnsi="Arial" w:cs="Arial"/>
          <w:b/>
        </w:rPr>
        <w:t>Cena zahrnuje</w:t>
      </w:r>
      <w:r w:rsidRPr="00C97D44">
        <w:rPr>
          <w:rFonts w:ascii="Arial" w:hAnsi="Arial" w:cs="Arial"/>
        </w:rPr>
        <w:t xml:space="preserve"> </w:t>
      </w:r>
      <w:r w:rsidR="006C5F46">
        <w:rPr>
          <w:rFonts w:ascii="Arial" w:hAnsi="Arial" w:cs="Arial"/>
        </w:rPr>
        <w:t>5</w:t>
      </w:r>
      <w:r w:rsidR="00C97D44">
        <w:rPr>
          <w:rFonts w:ascii="Arial" w:hAnsi="Arial" w:cs="Arial"/>
        </w:rPr>
        <w:t xml:space="preserve">x </w:t>
      </w:r>
      <w:r w:rsidR="00C97D44" w:rsidRPr="00C97D44">
        <w:rPr>
          <w:rFonts w:ascii="Arial" w:hAnsi="Arial" w:cs="Arial"/>
        </w:rPr>
        <w:t xml:space="preserve">ubytování </w:t>
      </w:r>
      <w:r w:rsidR="001245F5">
        <w:rPr>
          <w:rFonts w:ascii="Arial" w:hAnsi="Arial" w:cs="Arial"/>
        </w:rPr>
        <w:t>ve dvoulůžkových pokojích</w:t>
      </w:r>
      <w:r w:rsidR="001245F5" w:rsidRPr="00C97D44">
        <w:rPr>
          <w:rFonts w:ascii="Arial" w:hAnsi="Arial" w:cs="Arial"/>
        </w:rPr>
        <w:t xml:space="preserve"> </w:t>
      </w:r>
      <w:r w:rsidR="00C97D44" w:rsidRPr="00C97D44">
        <w:rPr>
          <w:rFonts w:ascii="Arial" w:hAnsi="Arial" w:cs="Arial"/>
        </w:rPr>
        <w:t xml:space="preserve">v hotelu </w:t>
      </w:r>
      <w:proofErr w:type="spellStart"/>
      <w:r w:rsidR="003A28F6">
        <w:rPr>
          <w:rFonts w:ascii="Arial" w:hAnsi="Arial" w:cs="Arial"/>
        </w:rPr>
        <w:t>Hunguest</w:t>
      </w:r>
      <w:proofErr w:type="spellEnd"/>
      <w:r w:rsidR="003A28F6">
        <w:rPr>
          <w:rFonts w:ascii="Arial" w:hAnsi="Arial" w:cs="Arial"/>
        </w:rPr>
        <w:t xml:space="preserve"> </w:t>
      </w:r>
      <w:r w:rsidR="006C5F46">
        <w:rPr>
          <w:rFonts w:ascii="Arial" w:hAnsi="Arial" w:cs="Arial"/>
        </w:rPr>
        <w:t>Helios</w:t>
      </w:r>
      <w:r w:rsidR="003A28F6">
        <w:rPr>
          <w:rFonts w:ascii="Arial" w:hAnsi="Arial" w:cs="Arial"/>
        </w:rPr>
        <w:t>****</w:t>
      </w:r>
      <w:r w:rsidR="00F56B3D">
        <w:rPr>
          <w:rFonts w:ascii="Arial" w:hAnsi="Arial" w:cs="Arial"/>
        </w:rPr>
        <w:t>,</w:t>
      </w:r>
      <w:r w:rsidR="00EE6D29">
        <w:rPr>
          <w:rFonts w:ascii="Arial" w:hAnsi="Arial" w:cs="Arial"/>
        </w:rPr>
        <w:t xml:space="preserve"> </w:t>
      </w:r>
      <w:r w:rsidR="00F56B3D">
        <w:rPr>
          <w:rFonts w:ascii="Arial" w:hAnsi="Arial" w:cs="Arial"/>
        </w:rPr>
        <w:t>p</w:t>
      </w:r>
      <w:r w:rsidR="00E93E73">
        <w:rPr>
          <w:rFonts w:ascii="Arial" w:hAnsi="Arial" w:cs="Arial"/>
        </w:rPr>
        <w:t>olopenzi</w:t>
      </w:r>
      <w:r w:rsidR="00BB13BE">
        <w:rPr>
          <w:rFonts w:ascii="Arial" w:hAnsi="Arial" w:cs="Arial"/>
        </w:rPr>
        <w:t xml:space="preserve"> (bufetové snídaně i večeře)</w:t>
      </w:r>
      <w:r w:rsidR="00E93E73">
        <w:rPr>
          <w:rFonts w:ascii="Arial" w:hAnsi="Arial" w:cs="Arial"/>
        </w:rPr>
        <w:t xml:space="preserve">, </w:t>
      </w:r>
      <w:r w:rsidR="00B903E0" w:rsidRPr="00B903E0">
        <w:rPr>
          <w:rFonts w:ascii="Arial" w:hAnsi="Arial" w:cs="Arial"/>
        </w:rPr>
        <w:t xml:space="preserve">neomezené využívání </w:t>
      </w:r>
      <w:r w:rsidR="00BD410C">
        <w:rPr>
          <w:rFonts w:ascii="Arial" w:hAnsi="Arial" w:cs="Arial"/>
        </w:rPr>
        <w:t xml:space="preserve">hotelového </w:t>
      </w:r>
      <w:proofErr w:type="spellStart"/>
      <w:r w:rsidR="00B903E0" w:rsidRPr="00B903E0">
        <w:rPr>
          <w:rFonts w:ascii="Arial" w:hAnsi="Arial" w:cs="Arial"/>
        </w:rPr>
        <w:t>wellness</w:t>
      </w:r>
      <w:proofErr w:type="spellEnd"/>
      <w:r w:rsidR="00B903E0" w:rsidRPr="00B903E0">
        <w:rPr>
          <w:rFonts w:ascii="Arial" w:hAnsi="Arial" w:cs="Arial"/>
        </w:rPr>
        <w:t xml:space="preserve"> </w:t>
      </w:r>
      <w:r w:rsidR="00B903E0">
        <w:rPr>
          <w:rFonts w:ascii="Arial" w:hAnsi="Arial" w:cs="Arial"/>
        </w:rPr>
        <w:t xml:space="preserve">- </w:t>
      </w:r>
      <w:r w:rsidR="00B903E0" w:rsidRPr="00B903E0">
        <w:rPr>
          <w:rFonts w:ascii="Arial" w:hAnsi="Arial" w:cs="Arial"/>
        </w:rPr>
        <w:t xml:space="preserve">celoročního bazénu, krytého termálního bazénu v hotelovém lázeňském domě, sezónního bazénu v hotelovém parku, vířivky, sauny (finská, </w:t>
      </w:r>
      <w:proofErr w:type="spellStart"/>
      <w:r w:rsidR="00B903E0" w:rsidRPr="00B903E0">
        <w:rPr>
          <w:rFonts w:ascii="Arial" w:hAnsi="Arial" w:cs="Arial"/>
        </w:rPr>
        <w:t>infrasauna</w:t>
      </w:r>
      <w:proofErr w:type="spellEnd"/>
      <w:r w:rsidR="00B903E0" w:rsidRPr="00B903E0">
        <w:rPr>
          <w:rFonts w:ascii="Arial" w:hAnsi="Arial" w:cs="Arial"/>
        </w:rPr>
        <w:t>, aroma sauna) se skotskou sprchou, ledové místnosti, parní kabiny, solné místnosti</w:t>
      </w:r>
      <w:r w:rsidR="006C4B92">
        <w:rPr>
          <w:rFonts w:ascii="Arial" w:hAnsi="Arial" w:cs="Arial"/>
        </w:rPr>
        <w:t>,</w:t>
      </w:r>
      <w:r w:rsidR="00E93E73">
        <w:rPr>
          <w:rFonts w:ascii="Arial" w:hAnsi="Arial" w:cs="Arial"/>
        </w:rPr>
        <w:t xml:space="preserve"> </w:t>
      </w:r>
      <w:r w:rsidR="00580988">
        <w:rPr>
          <w:rFonts w:ascii="Arial" w:hAnsi="Arial" w:cs="Arial"/>
        </w:rPr>
        <w:t>župan</w:t>
      </w:r>
      <w:r w:rsidR="006C5F46">
        <w:rPr>
          <w:rFonts w:ascii="Arial" w:hAnsi="Arial" w:cs="Arial"/>
        </w:rPr>
        <w:t xml:space="preserve">, </w:t>
      </w:r>
      <w:proofErr w:type="spellStart"/>
      <w:r w:rsidR="006C5F46">
        <w:rPr>
          <w:rFonts w:ascii="Arial" w:hAnsi="Arial" w:cs="Arial"/>
        </w:rPr>
        <w:t>wellness</w:t>
      </w:r>
      <w:proofErr w:type="spellEnd"/>
      <w:r w:rsidR="006C5F46">
        <w:rPr>
          <w:rFonts w:ascii="Arial" w:hAnsi="Arial" w:cs="Arial"/>
        </w:rPr>
        <w:t xml:space="preserve"> voucher s 20% slevou na </w:t>
      </w:r>
      <w:proofErr w:type="spellStart"/>
      <w:r w:rsidR="006C5F46">
        <w:rPr>
          <w:rFonts w:ascii="Arial" w:hAnsi="Arial" w:cs="Arial"/>
        </w:rPr>
        <w:t>wellness</w:t>
      </w:r>
      <w:proofErr w:type="spellEnd"/>
      <w:r w:rsidR="006C5F46">
        <w:rPr>
          <w:rFonts w:ascii="Arial" w:hAnsi="Arial" w:cs="Arial"/>
        </w:rPr>
        <w:t xml:space="preserve"> služby objednané na místě</w:t>
      </w:r>
      <w:r w:rsidR="00C233AD">
        <w:rPr>
          <w:rFonts w:ascii="Arial" w:hAnsi="Arial" w:cs="Arial"/>
        </w:rPr>
        <w:t xml:space="preserve"> a</w:t>
      </w:r>
      <w:r w:rsidR="00C97D44" w:rsidRPr="00C97D44">
        <w:rPr>
          <w:rFonts w:ascii="Arial" w:hAnsi="Arial" w:cs="Arial"/>
        </w:rPr>
        <w:t xml:space="preserve"> dopravu autobusem.</w:t>
      </w:r>
      <w:r w:rsidR="00370760">
        <w:rPr>
          <w:rFonts w:ascii="Arial" w:hAnsi="Arial" w:cs="Arial"/>
        </w:rPr>
        <w:t xml:space="preserve"> </w:t>
      </w:r>
    </w:p>
    <w:p w14:paraId="67A89CA3" w14:textId="3DF5CF0C" w:rsidR="001245F5" w:rsidRPr="001245F5" w:rsidRDefault="007D5AA6" w:rsidP="001245F5">
      <w:pPr>
        <w:spacing w:after="120"/>
        <w:jc w:val="both"/>
        <w:rPr>
          <w:rFonts w:ascii="Arial" w:hAnsi="Arial" w:cs="Arial"/>
        </w:rPr>
      </w:pPr>
      <w:hyperlink r:id="rId9" w:history="1">
        <w:r w:rsidR="001245F5" w:rsidRPr="002C74ED">
          <w:rPr>
            <w:rStyle w:val="Hypertextovodkaz"/>
            <w:rFonts w:ascii="Arial" w:hAnsi="Arial" w:cs="Arial"/>
          </w:rPr>
          <w:t>https://www.hunguesthotels.hu/cz/hotel/heviz/hunguest_hotel_helios/</w:t>
        </w:r>
      </w:hyperlink>
      <w:r w:rsidR="001245F5">
        <w:rPr>
          <w:rFonts w:ascii="Arial" w:hAnsi="Arial" w:cs="Arial"/>
        </w:rPr>
        <w:t xml:space="preserve"> </w:t>
      </w:r>
    </w:p>
    <w:p w14:paraId="3C1E6217" w14:textId="59F22B6B" w:rsidR="001245F5" w:rsidRPr="00C97D44" w:rsidRDefault="001245F5" w:rsidP="001245F5">
      <w:pPr>
        <w:spacing w:after="120"/>
        <w:jc w:val="both"/>
        <w:rPr>
          <w:rFonts w:ascii="Arial" w:hAnsi="Arial" w:cs="Arial"/>
        </w:rPr>
      </w:pPr>
      <w:r w:rsidRPr="00056499">
        <w:rPr>
          <w:rFonts w:ascii="Arial" w:hAnsi="Arial" w:cs="Arial"/>
          <w:b/>
        </w:rPr>
        <w:t>Cena neobsahuje</w:t>
      </w:r>
      <w:r>
        <w:rPr>
          <w:rFonts w:ascii="Arial" w:hAnsi="Arial" w:cs="Arial"/>
        </w:rPr>
        <w:t>: místní poplatek</w:t>
      </w:r>
      <w:r w:rsidR="00B903E0">
        <w:rPr>
          <w:rFonts w:ascii="Arial" w:hAnsi="Arial" w:cs="Arial"/>
        </w:rPr>
        <w:t xml:space="preserve"> (680 HUF)</w:t>
      </w:r>
      <w:r w:rsidR="00C233AD">
        <w:rPr>
          <w:rFonts w:ascii="Arial" w:hAnsi="Arial" w:cs="Arial"/>
        </w:rPr>
        <w:t xml:space="preserve">, vstup do jezerních lázní </w:t>
      </w:r>
      <w:proofErr w:type="spellStart"/>
      <w:r w:rsidR="00C233AD">
        <w:rPr>
          <w:rFonts w:ascii="Arial" w:hAnsi="Arial" w:cs="Arial"/>
        </w:rPr>
        <w:t>Hévíz</w:t>
      </w:r>
      <w:proofErr w:type="spellEnd"/>
      <w:r>
        <w:rPr>
          <w:rFonts w:ascii="Arial" w:hAnsi="Arial" w:cs="Arial"/>
        </w:rPr>
        <w:t xml:space="preserve"> a </w:t>
      </w:r>
      <w:r w:rsidRPr="005A5947">
        <w:rPr>
          <w:rFonts w:ascii="Arial" w:hAnsi="Arial" w:cs="Arial"/>
        </w:rPr>
        <w:t>ce</w:t>
      </w:r>
      <w:r>
        <w:rPr>
          <w:rFonts w:ascii="Arial" w:hAnsi="Arial" w:cs="Arial"/>
        </w:rPr>
        <w:t>stovní pojištění.</w:t>
      </w:r>
    </w:p>
    <w:p w14:paraId="658E1A3A" w14:textId="680B406B" w:rsidR="00C625DE" w:rsidRPr="00C625DE" w:rsidRDefault="00C625DE" w:rsidP="00371E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Plán zájezdu: </w:t>
      </w:r>
    </w:p>
    <w:p w14:paraId="17910A19" w14:textId="7BDC4533" w:rsidR="00D65C4D" w:rsidRDefault="00EF6AAC" w:rsidP="00371E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71C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02567D">
        <w:rPr>
          <w:rFonts w:ascii="Arial" w:hAnsi="Arial" w:cs="Arial"/>
        </w:rPr>
        <w:t>O</w:t>
      </w:r>
      <w:r>
        <w:rPr>
          <w:rFonts w:ascii="Arial" w:hAnsi="Arial" w:cs="Arial"/>
        </w:rPr>
        <w:t>djezd v </w:t>
      </w:r>
      <w:r w:rsidR="001245F5">
        <w:rPr>
          <w:rFonts w:ascii="Arial" w:hAnsi="Arial" w:cs="Arial"/>
          <w:b/>
        </w:rPr>
        <w:t>7</w:t>
      </w:r>
      <w:r w:rsidRPr="00EF6AAC">
        <w:rPr>
          <w:rFonts w:ascii="Arial" w:hAnsi="Arial" w:cs="Arial"/>
          <w:b/>
        </w:rPr>
        <w:t>.</w:t>
      </w:r>
      <w:r w:rsidR="003A28F6">
        <w:rPr>
          <w:rFonts w:ascii="Arial" w:hAnsi="Arial" w:cs="Arial"/>
          <w:b/>
        </w:rPr>
        <w:t>0</w:t>
      </w:r>
      <w:r w:rsidRPr="00EF6AAC">
        <w:rPr>
          <w:rFonts w:ascii="Arial" w:hAnsi="Arial" w:cs="Arial"/>
          <w:b/>
        </w:rPr>
        <w:t>0 hodin</w:t>
      </w:r>
      <w:r w:rsidR="00CF2C7A">
        <w:rPr>
          <w:rFonts w:ascii="Arial" w:hAnsi="Arial" w:cs="Arial"/>
        </w:rPr>
        <w:t xml:space="preserve"> </w:t>
      </w:r>
      <w:r w:rsidR="00CF2C7A" w:rsidRPr="003A632C">
        <w:rPr>
          <w:rFonts w:ascii="Arial" w:hAnsi="Arial" w:cs="Arial"/>
          <w:b/>
        </w:rPr>
        <w:t xml:space="preserve">dne </w:t>
      </w:r>
      <w:r w:rsidR="001245F5">
        <w:rPr>
          <w:rFonts w:ascii="Arial" w:hAnsi="Arial" w:cs="Arial"/>
          <w:b/>
        </w:rPr>
        <w:t>26</w:t>
      </w:r>
      <w:r w:rsidRPr="003A632C">
        <w:rPr>
          <w:rFonts w:ascii="Arial" w:hAnsi="Arial" w:cs="Arial"/>
          <w:b/>
        </w:rPr>
        <w:t xml:space="preserve">. </w:t>
      </w:r>
      <w:r w:rsidR="001245F5">
        <w:rPr>
          <w:rFonts w:ascii="Arial" w:hAnsi="Arial" w:cs="Arial"/>
          <w:b/>
        </w:rPr>
        <w:t>10</w:t>
      </w:r>
      <w:r w:rsidRPr="003A632C">
        <w:rPr>
          <w:rFonts w:ascii="Arial" w:hAnsi="Arial" w:cs="Arial"/>
          <w:b/>
        </w:rPr>
        <w:t>. 20</w:t>
      </w:r>
      <w:r w:rsidR="00453650" w:rsidRPr="003A632C">
        <w:rPr>
          <w:rFonts w:ascii="Arial" w:hAnsi="Arial" w:cs="Arial"/>
          <w:b/>
        </w:rPr>
        <w:t>2</w:t>
      </w:r>
      <w:r w:rsidR="003A28F6">
        <w:rPr>
          <w:rFonts w:ascii="Arial" w:hAnsi="Arial" w:cs="Arial"/>
          <w:b/>
        </w:rPr>
        <w:t>4</w:t>
      </w:r>
      <w:r w:rsidRPr="00EF6AAC">
        <w:rPr>
          <w:rFonts w:ascii="Arial" w:hAnsi="Arial" w:cs="Arial"/>
        </w:rPr>
        <w:t xml:space="preserve"> </w:t>
      </w:r>
      <w:r w:rsidR="0002567D">
        <w:rPr>
          <w:rFonts w:ascii="Arial" w:hAnsi="Arial" w:cs="Arial"/>
        </w:rPr>
        <w:t>z</w:t>
      </w:r>
      <w:r w:rsidR="00D4464D">
        <w:rPr>
          <w:rFonts w:ascii="Arial" w:hAnsi="Arial" w:cs="Arial"/>
        </w:rPr>
        <w:t> Pra</w:t>
      </w:r>
      <w:r w:rsidR="0002567D">
        <w:rPr>
          <w:rFonts w:ascii="Arial" w:hAnsi="Arial" w:cs="Arial"/>
        </w:rPr>
        <w:t>hy</w:t>
      </w:r>
      <w:r w:rsidR="00D4464D">
        <w:rPr>
          <w:rFonts w:ascii="Arial" w:hAnsi="Arial" w:cs="Arial"/>
        </w:rPr>
        <w:t xml:space="preserve"> </w:t>
      </w:r>
      <w:r w:rsidR="0002567D">
        <w:rPr>
          <w:rFonts w:ascii="Arial" w:hAnsi="Arial" w:cs="Arial"/>
        </w:rPr>
        <w:t>od</w:t>
      </w:r>
      <w:r w:rsidRPr="00EF6AAC">
        <w:rPr>
          <w:rFonts w:ascii="Arial" w:hAnsi="Arial" w:cs="Arial"/>
        </w:rPr>
        <w:t xml:space="preserve"> stanice metra </w:t>
      </w:r>
      <w:r w:rsidR="0096327D">
        <w:rPr>
          <w:rFonts w:ascii="Arial" w:hAnsi="Arial" w:cs="Arial"/>
        </w:rPr>
        <w:t xml:space="preserve">Hl. nádraží </w:t>
      </w:r>
      <w:r w:rsidR="00FE5AF7">
        <w:rPr>
          <w:rFonts w:ascii="Arial" w:hAnsi="Arial" w:cs="Arial"/>
        </w:rPr>
        <w:t xml:space="preserve">- </w:t>
      </w:r>
      <w:r w:rsidR="003A632C">
        <w:rPr>
          <w:rFonts w:ascii="Arial" w:hAnsi="Arial" w:cs="Arial"/>
        </w:rPr>
        <w:t>parkoviště u</w:t>
      </w:r>
      <w:r w:rsidR="0096327D">
        <w:rPr>
          <w:rFonts w:ascii="Arial" w:hAnsi="Arial" w:cs="Arial"/>
        </w:rPr>
        <w:t xml:space="preserve"> magistrál</w:t>
      </w:r>
      <w:r w:rsidR="003A632C">
        <w:rPr>
          <w:rFonts w:ascii="Arial" w:hAnsi="Arial" w:cs="Arial"/>
        </w:rPr>
        <w:t>y</w:t>
      </w:r>
      <w:r w:rsidR="0096327D">
        <w:rPr>
          <w:rFonts w:ascii="Arial" w:hAnsi="Arial" w:cs="Arial"/>
        </w:rPr>
        <w:t xml:space="preserve"> </w:t>
      </w:r>
      <w:r w:rsidR="00E93E73">
        <w:rPr>
          <w:rFonts w:ascii="Arial" w:hAnsi="Arial" w:cs="Arial"/>
        </w:rPr>
        <w:t>směr Brno.</w:t>
      </w:r>
    </w:p>
    <w:p w14:paraId="7C5BE8B9" w14:textId="4323F2D3" w:rsidR="003A28F6" w:rsidRDefault="00EF6AAC" w:rsidP="00371E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71C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3A28F6">
        <w:rPr>
          <w:rFonts w:ascii="Arial" w:hAnsi="Arial" w:cs="Arial"/>
        </w:rPr>
        <w:t xml:space="preserve">Po domluvě odjezd v </w:t>
      </w:r>
      <w:r w:rsidR="001245F5">
        <w:rPr>
          <w:rFonts w:ascii="Arial" w:hAnsi="Arial" w:cs="Arial"/>
        </w:rPr>
        <w:t>6</w:t>
      </w:r>
      <w:r w:rsidR="003A28F6">
        <w:rPr>
          <w:rFonts w:ascii="Arial" w:hAnsi="Arial" w:cs="Arial"/>
        </w:rPr>
        <w:t>.30 hodin z Veleslavína - Pra</w:t>
      </w:r>
      <w:r w:rsidR="00FE5AF7">
        <w:rPr>
          <w:rFonts w:ascii="Arial" w:hAnsi="Arial" w:cs="Arial"/>
        </w:rPr>
        <w:t>ha</w:t>
      </w:r>
      <w:r w:rsidR="003A28F6">
        <w:rPr>
          <w:rFonts w:ascii="Arial" w:hAnsi="Arial" w:cs="Arial"/>
        </w:rPr>
        <w:t xml:space="preserve"> 6, José </w:t>
      </w:r>
      <w:proofErr w:type="spellStart"/>
      <w:r w:rsidR="003A28F6">
        <w:rPr>
          <w:rFonts w:ascii="Arial" w:hAnsi="Arial" w:cs="Arial"/>
        </w:rPr>
        <w:t>Martího</w:t>
      </w:r>
      <w:proofErr w:type="spellEnd"/>
      <w:r w:rsidR="003A28F6">
        <w:rPr>
          <w:rFonts w:ascii="Arial" w:hAnsi="Arial" w:cs="Arial"/>
        </w:rPr>
        <w:t xml:space="preserve"> 31 na parkovišti </w:t>
      </w:r>
      <w:r w:rsidR="00FE5AF7">
        <w:rPr>
          <w:rFonts w:ascii="Arial" w:hAnsi="Arial" w:cs="Arial"/>
        </w:rPr>
        <w:t xml:space="preserve">před </w:t>
      </w:r>
      <w:r w:rsidR="003A28F6">
        <w:rPr>
          <w:rFonts w:ascii="Arial" w:hAnsi="Arial" w:cs="Arial"/>
        </w:rPr>
        <w:t>FTVS.</w:t>
      </w:r>
    </w:p>
    <w:p w14:paraId="323D318E" w14:textId="552757ED" w:rsidR="00836ABF" w:rsidRDefault="003A28F6" w:rsidP="00371E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EF6AAC">
        <w:rPr>
          <w:rFonts w:ascii="Arial" w:hAnsi="Arial" w:cs="Arial"/>
        </w:rPr>
        <w:t>Příjezd do</w:t>
      </w:r>
      <w:r w:rsidR="00836ABF">
        <w:rPr>
          <w:rFonts w:ascii="Arial" w:hAnsi="Arial" w:cs="Arial"/>
        </w:rPr>
        <w:t xml:space="preserve"> </w:t>
      </w:r>
      <w:proofErr w:type="spellStart"/>
      <w:r w:rsidR="001245F5">
        <w:rPr>
          <w:rFonts w:ascii="Arial" w:hAnsi="Arial" w:cs="Arial"/>
        </w:rPr>
        <w:t>Hevízu</w:t>
      </w:r>
      <w:proofErr w:type="spellEnd"/>
      <w:r w:rsidR="00E93E73">
        <w:rPr>
          <w:rFonts w:ascii="Arial" w:hAnsi="Arial" w:cs="Arial"/>
        </w:rPr>
        <w:t xml:space="preserve"> </w:t>
      </w:r>
      <w:r w:rsidR="001245F5">
        <w:rPr>
          <w:rFonts w:ascii="Arial" w:hAnsi="Arial" w:cs="Arial"/>
        </w:rPr>
        <w:t>mezi</w:t>
      </w:r>
      <w:r w:rsidR="00EF6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1245F5">
        <w:rPr>
          <w:rFonts w:ascii="Arial" w:hAnsi="Arial" w:cs="Arial"/>
        </w:rPr>
        <w:t>4</w:t>
      </w:r>
      <w:r w:rsidR="00A96154">
        <w:rPr>
          <w:rFonts w:ascii="Arial" w:hAnsi="Arial" w:cs="Arial"/>
        </w:rPr>
        <w:t>.</w:t>
      </w:r>
      <w:r w:rsidR="00BD410C">
        <w:rPr>
          <w:rFonts w:ascii="Arial" w:hAnsi="Arial" w:cs="Arial"/>
        </w:rPr>
        <w:t xml:space="preserve"> </w:t>
      </w:r>
      <w:r w:rsidR="001245F5">
        <w:rPr>
          <w:rFonts w:ascii="Arial" w:hAnsi="Arial" w:cs="Arial"/>
        </w:rPr>
        <w:t xml:space="preserve">a 15. </w:t>
      </w:r>
      <w:r w:rsidR="00CF2C7A">
        <w:rPr>
          <w:rFonts w:ascii="Arial" w:hAnsi="Arial" w:cs="Arial"/>
        </w:rPr>
        <w:t>hodin</w:t>
      </w:r>
      <w:r w:rsidR="001245F5">
        <w:rPr>
          <w:rFonts w:ascii="Arial" w:hAnsi="Arial" w:cs="Arial"/>
        </w:rPr>
        <w:t>ou</w:t>
      </w:r>
      <w:r w:rsidR="00CF2C7A">
        <w:rPr>
          <w:rFonts w:ascii="Arial" w:hAnsi="Arial" w:cs="Arial"/>
        </w:rPr>
        <w:t xml:space="preserve"> </w:t>
      </w:r>
      <w:r w:rsidR="001245F5">
        <w:rPr>
          <w:rFonts w:ascii="Arial" w:hAnsi="Arial" w:cs="Arial"/>
        </w:rPr>
        <w:t>26</w:t>
      </w:r>
      <w:r w:rsidR="00EF6AAC">
        <w:rPr>
          <w:rFonts w:ascii="Arial" w:hAnsi="Arial" w:cs="Arial"/>
        </w:rPr>
        <w:t xml:space="preserve">. </w:t>
      </w:r>
      <w:r w:rsidR="001245F5">
        <w:rPr>
          <w:rFonts w:ascii="Arial" w:hAnsi="Arial" w:cs="Arial"/>
        </w:rPr>
        <w:t>10</w:t>
      </w:r>
      <w:r w:rsidR="00EF6AAC">
        <w:rPr>
          <w:rFonts w:ascii="Arial" w:hAnsi="Arial" w:cs="Arial"/>
        </w:rPr>
        <w:t>. 20</w:t>
      </w:r>
      <w:r w:rsidR="00453650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EF6AAC">
        <w:rPr>
          <w:rFonts w:ascii="Arial" w:hAnsi="Arial" w:cs="Arial"/>
        </w:rPr>
        <w:t xml:space="preserve">. </w:t>
      </w:r>
    </w:p>
    <w:p w14:paraId="575A7C45" w14:textId="749EC46C" w:rsidR="001245F5" w:rsidRDefault="001245F5" w:rsidP="00371E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Výlet do nedalekého města </w:t>
      </w:r>
      <w:proofErr w:type="spellStart"/>
      <w:r>
        <w:rPr>
          <w:rFonts w:ascii="Arial" w:hAnsi="Arial" w:cs="Arial"/>
        </w:rPr>
        <w:t>Keszthely</w:t>
      </w:r>
      <w:proofErr w:type="spellEnd"/>
      <w:r>
        <w:rPr>
          <w:rFonts w:ascii="Arial" w:hAnsi="Arial" w:cs="Arial"/>
        </w:rPr>
        <w:t xml:space="preserve"> na břehu Balatonu naším autobusem.</w:t>
      </w:r>
    </w:p>
    <w:p w14:paraId="49253E70" w14:textId="6D11410E" w:rsidR="001245F5" w:rsidRDefault="001245F5" w:rsidP="00371E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Výlet naším autobusem do města </w:t>
      </w:r>
      <w:proofErr w:type="spellStart"/>
      <w:r>
        <w:rPr>
          <w:rFonts w:ascii="Arial" w:hAnsi="Arial" w:cs="Arial"/>
        </w:rPr>
        <w:t>Tapolca</w:t>
      </w:r>
      <w:proofErr w:type="spellEnd"/>
      <w:r w:rsidR="00B903E0">
        <w:rPr>
          <w:rFonts w:ascii="Arial" w:hAnsi="Arial" w:cs="Arial"/>
        </w:rPr>
        <w:t xml:space="preserve"> s návštěvou vápencových po</w:t>
      </w:r>
      <w:bookmarkStart w:id="0" w:name="_GoBack"/>
      <w:bookmarkEnd w:id="0"/>
      <w:r w:rsidR="00B903E0">
        <w:rPr>
          <w:rFonts w:ascii="Arial" w:hAnsi="Arial" w:cs="Arial"/>
        </w:rPr>
        <w:t>dzemních jeskyní s možností projížďky loďkou</w:t>
      </w:r>
      <w:r w:rsidR="00BD410C">
        <w:rPr>
          <w:rFonts w:ascii="Arial" w:hAnsi="Arial" w:cs="Arial"/>
        </w:rPr>
        <w:t xml:space="preserve"> (plán v úterý 29. 10.)</w:t>
      </w:r>
      <w:r w:rsidR="00B903E0">
        <w:rPr>
          <w:rFonts w:ascii="Arial" w:hAnsi="Arial" w:cs="Arial"/>
        </w:rPr>
        <w:t>.</w:t>
      </w:r>
    </w:p>
    <w:p w14:paraId="2BA898DE" w14:textId="1CBB5FCF" w:rsidR="00EF6AAC" w:rsidRDefault="0082736D" w:rsidP="00B56F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71C97">
        <w:rPr>
          <w:rFonts w:ascii="Arial" w:hAnsi="Arial" w:cs="Arial"/>
        </w:rPr>
        <w:t>)</w:t>
      </w:r>
      <w:r w:rsidR="00EF6AAC">
        <w:rPr>
          <w:rFonts w:ascii="Arial" w:hAnsi="Arial" w:cs="Arial"/>
        </w:rPr>
        <w:t xml:space="preserve"> Odjezd dne </w:t>
      </w:r>
      <w:r w:rsidR="00B903E0">
        <w:rPr>
          <w:rFonts w:ascii="Arial" w:hAnsi="Arial" w:cs="Arial"/>
        </w:rPr>
        <w:t>3</w:t>
      </w:r>
      <w:r w:rsidR="005976A4">
        <w:rPr>
          <w:rFonts w:ascii="Arial" w:hAnsi="Arial" w:cs="Arial"/>
        </w:rPr>
        <w:t>1</w:t>
      </w:r>
      <w:r w:rsidR="00E93E73">
        <w:rPr>
          <w:rFonts w:ascii="Arial" w:hAnsi="Arial" w:cs="Arial"/>
        </w:rPr>
        <w:t>.</w:t>
      </w:r>
      <w:r w:rsidR="00EF6AAC">
        <w:rPr>
          <w:rFonts w:ascii="Arial" w:hAnsi="Arial" w:cs="Arial"/>
        </w:rPr>
        <w:t xml:space="preserve"> </w:t>
      </w:r>
      <w:r w:rsidR="00B903E0">
        <w:rPr>
          <w:rFonts w:ascii="Arial" w:hAnsi="Arial" w:cs="Arial"/>
        </w:rPr>
        <w:t>10</w:t>
      </w:r>
      <w:r w:rsidR="00EF6AAC">
        <w:rPr>
          <w:rFonts w:ascii="Arial" w:hAnsi="Arial" w:cs="Arial"/>
        </w:rPr>
        <w:t>. 20</w:t>
      </w:r>
      <w:r w:rsidR="00453650">
        <w:rPr>
          <w:rFonts w:ascii="Arial" w:hAnsi="Arial" w:cs="Arial"/>
        </w:rPr>
        <w:t>2</w:t>
      </w:r>
      <w:r w:rsidR="005976A4">
        <w:rPr>
          <w:rFonts w:ascii="Arial" w:hAnsi="Arial" w:cs="Arial"/>
        </w:rPr>
        <w:t>4</w:t>
      </w:r>
      <w:r w:rsidR="00EF6AAC">
        <w:rPr>
          <w:rFonts w:ascii="Arial" w:hAnsi="Arial" w:cs="Arial"/>
        </w:rPr>
        <w:t xml:space="preserve"> </w:t>
      </w:r>
      <w:r w:rsidR="008F0897">
        <w:rPr>
          <w:rFonts w:ascii="Arial" w:hAnsi="Arial" w:cs="Arial"/>
        </w:rPr>
        <w:t xml:space="preserve">okolo </w:t>
      </w:r>
      <w:r w:rsidR="00B903E0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8F0897">
        <w:rPr>
          <w:rFonts w:ascii="Arial" w:hAnsi="Arial" w:cs="Arial"/>
        </w:rPr>
        <w:t xml:space="preserve"> hodiny</w:t>
      </w:r>
      <w:r w:rsidR="00EF6AAC">
        <w:rPr>
          <w:rFonts w:ascii="Arial" w:hAnsi="Arial" w:cs="Arial"/>
        </w:rPr>
        <w:t>.</w:t>
      </w:r>
    </w:p>
    <w:p w14:paraId="7DFD343E" w14:textId="2553D912" w:rsidR="00EF6AAC" w:rsidRPr="00EF6AAC" w:rsidRDefault="0082736D" w:rsidP="00371E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71C97">
        <w:rPr>
          <w:rFonts w:ascii="Arial" w:hAnsi="Arial" w:cs="Arial"/>
        </w:rPr>
        <w:t>)</w:t>
      </w:r>
      <w:r w:rsidR="00EF6AAC">
        <w:rPr>
          <w:rFonts w:ascii="Arial" w:hAnsi="Arial" w:cs="Arial"/>
        </w:rPr>
        <w:t xml:space="preserve"> Příjezd do Prahy do 2</w:t>
      </w:r>
      <w:r w:rsidR="00B903E0">
        <w:rPr>
          <w:rFonts w:ascii="Arial" w:hAnsi="Arial" w:cs="Arial"/>
        </w:rPr>
        <w:t>0</w:t>
      </w:r>
      <w:r w:rsidR="00EF6AAC">
        <w:rPr>
          <w:rFonts w:ascii="Arial" w:hAnsi="Arial" w:cs="Arial"/>
        </w:rPr>
        <w:t>. hodin</w:t>
      </w:r>
      <w:r w:rsidR="00624F84">
        <w:rPr>
          <w:rFonts w:ascii="Arial" w:hAnsi="Arial" w:cs="Arial"/>
        </w:rPr>
        <w:t>y</w:t>
      </w:r>
      <w:r w:rsidR="00EF6AAC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3</w:t>
      </w:r>
      <w:r w:rsidR="005976A4">
        <w:rPr>
          <w:rFonts w:ascii="Arial" w:hAnsi="Arial" w:cs="Arial"/>
        </w:rPr>
        <w:t>1</w:t>
      </w:r>
      <w:r w:rsidR="00EF6AA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10</w:t>
      </w:r>
      <w:r w:rsidR="00EF6AAC">
        <w:rPr>
          <w:rFonts w:ascii="Arial" w:hAnsi="Arial" w:cs="Arial"/>
        </w:rPr>
        <w:t>. 20</w:t>
      </w:r>
      <w:r w:rsidR="00453650">
        <w:rPr>
          <w:rFonts w:ascii="Arial" w:hAnsi="Arial" w:cs="Arial"/>
        </w:rPr>
        <w:t>2</w:t>
      </w:r>
      <w:r w:rsidR="005976A4">
        <w:rPr>
          <w:rFonts w:ascii="Arial" w:hAnsi="Arial" w:cs="Arial"/>
        </w:rPr>
        <w:t>4</w:t>
      </w:r>
      <w:r w:rsidR="00EF6AAC">
        <w:rPr>
          <w:rFonts w:ascii="Arial" w:hAnsi="Arial" w:cs="Arial"/>
        </w:rPr>
        <w:t>.</w:t>
      </w:r>
    </w:p>
    <w:p w14:paraId="43FBF6C0" w14:textId="77777777" w:rsidR="000B5D2D" w:rsidRDefault="000B5D2D" w:rsidP="00371ED3">
      <w:pPr>
        <w:spacing w:after="120"/>
        <w:jc w:val="both"/>
        <w:rPr>
          <w:rFonts w:ascii="Arial" w:hAnsi="Arial" w:cs="Arial"/>
          <w:b/>
        </w:rPr>
      </w:pPr>
    </w:p>
    <w:p w14:paraId="75CA262E" w14:textId="58BD3118" w:rsidR="00130CE7" w:rsidRPr="000D654C" w:rsidRDefault="00C97D44" w:rsidP="00371ED3">
      <w:pPr>
        <w:spacing w:after="120"/>
        <w:jc w:val="both"/>
        <w:rPr>
          <w:rFonts w:ascii="Arial" w:hAnsi="Arial" w:cs="Arial"/>
        </w:rPr>
      </w:pPr>
      <w:r w:rsidRPr="000D654C">
        <w:rPr>
          <w:rFonts w:ascii="Arial" w:hAnsi="Arial" w:cs="Arial"/>
          <w:b/>
        </w:rPr>
        <w:t xml:space="preserve">Přihlášky </w:t>
      </w:r>
      <w:r w:rsidR="00AE4621" w:rsidRPr="00AE4621">
        <w:rPr>
          <w:rFonts w:ascii="Arial" w:hAnsi="Arial" w:cs="Arial"/>
        </w:rPr>
        <w:t xml:space="preserve">(viz příloha) </w:t>
      </w:r>
      <w:r w:rsidRPr="000D654C">
        <w:rPr>
          <w:rFonts w:ascii="Arial" w:hAnsi="Arial" w:cs="Arial"/>
          <w:b/>
        </w:rPr>
        <w:t xml:space="preserve">e-mailem na adresu </w:t>
      </w:r>
      <w:hyperlink r:id="rId10" w:history="1">
        <w:r w:rsidR="009A09D1" w:rsidRPr="00AF2ECE">
          <w:rPr>
            <w:rStyle w:val="Hypertextovodkaz"/>
            <w:rFonts w:ascii="Arial" w:hAnsi="Arial" w:cs="Arial"/>
            <w:b/>
          </w:rPr>
          <w:t>rene.slesinger@pcr.cz</w:t>
        </w:r>
      </w:hyperlink>
      <w:r w:rsidRPr="000D654C">
        <w:rPr>
          <w:rFonts w:ascii="Arial" w:hAnsi="Arial" w:cs="Arial"/>
          <w:b/>
        </w:rPr>
        <w:t>.</w:t>
      </w:r>
      <w:r w:rsidRPr="00630A1C">
        <w:rPr>
          <w:rFonts w:ascii="Arial" w:hAnsi="Arial" w:cs="Arial"/>
        </w:rPr>
        <w:t xml:space="preserve"> </w:t>
      </w:r>
      <w:r w:rsidR="00630A1C" w:rsidRPr="00630A1C">
        <w:rPr>
          <w:rFonts w:ascii="Arial" w:hAnsi="Arial" w:cs="Arial"/>
        </w:rPr>
        <w:t>Po zaslání přihlášky</w:t>
      </w:r>
      <w:r w:rsidR="00630A1C">
        <w:rPr>
          <w:rFonts w:ascii="Arial" w:hAnsi="Arial" w:cs="Arial"/>
        </w:rPr>
        <w:t xml:space="preserve"> obdrží účastníci </w:t>
      </w:r>
      <w:r w:rsidR="000D654C">
        <w:rPr>
          <w:rFonts w:ascii="Arial" w:hAnsi="Arial" w:cs="Arial"/>
        </w:rPr>
        <w:t>variabilní symbol pro platby</w:t>
      </w:r>
      <w:r w:rsidR="00AE4621">
        <w:rPr>
          <w:rFonts w:ascii="Arial" w:hAnsi="Arial" w:cs="Arial"/>
        </w:rPr>
        <w:t xml:space="preserve"> na účet SPS Prezidium Praha č. </w:t>
      </w:r>
      <w:r w:rsidR="00140F89">
        <w:rPr>
          <w:rFonts w:ascii="Arial" w:hAnsi="Arial" w:cs="Arial"/>
        </w:rPr>
        <w:t>2700551945/2010</w:t>
      </w:r>
      <w:r w:rsidR="000D654C">
        <w:rPr>
          <w:rFonts w:ascii="Arial" w:hAnsi="Arial" w:cs="Arial"/>
        </w:rPr>
        <w:t>.</w:t>
      </w:r>
      <w:r w:rsidR="005A16C5">
        <w:rPr>
          <w:rFonts w:ascii="Arial" w:hAnsi="Arial" w:cs="Arial"/>
        </w:rPr>
        <w:t xml:space="preserve"> </w:t>
      </w:r>
      <w:r w:rsidR="00B56F93">
        <w:rPr>
          <w:rFonts w:ascii="Arial" w:hAnsi="Arial" w:cs="Arial"/>
          <w:b/>
        </w:rPr>
        <w:t>Záloh</w:t>
      </w:r>
      <w:r w:rsidR="007D5A0F">
        <w:rPr>
          <w:rFonts w:ascii="Arial" w:hAnsi="Arial" w:cs="Arial"/>
          <w:b/>
        </w:rPr>
        <w:t>a</w:t>
      </w:r>
      <w:r w:rsidR="005976A4">
        <w:rPr>
          <w:rFonts w:ascii="Arial" w:hAnsi="Arial" w:cs="Arial"/>
          <w:b/>
        </w:rPr>
        <w:t xml:space="preserve"> ve výši</w:t>
      </w:r>
      <w:r w:rsidR="005C7B65">
        <w:rPr>
          <w:rFonts w:ascii="Arial" w:hAnsi="Arial" w:cs="Arial"/>
          <w:b/>
        </w:rPr>
        <w:t xml:space="preserve"> </w:t>
      </w:r>
      <w:r w:rsidR="005976A4">
        <w:rPr>
          <w:rFonts w:ascii="Arial" w:hAnsi="Arial" w:cs="Arial"/>
          <w:b/>
        </w:rPr>
        <w:t>4</w:t>
      </w:r>
      <w:r w:rsidR="00B56F93">
        <w:rPr>
          <w:rFonts w:ascii="Arial" w:hAnsi="Arial" w:cs="Arial"/>
          <w:b/>
        </w:rPr>
        <w:t> 000 Kč</w:t>
      </w:r>
      <w:r w:rsidR="005A5947">
        <w:rPr>
          <w:rFonts w:ascii="Arial" w:hAnsi="Arial" w:cs="Arial"/>
          <w:b/>
        </w:rPr>
        <w:t xml:space="preserve"> na osobu</w:t>
      </w:r>
      <w:r w:rsidR="00056499" w:rsidRPr="00056499">
        <w:rPr>
          <w:rFonts w:ascii="Arial" w:hAnsi="Arial" w:cs="Arial"/>
          <w:b/>
        </w:rPr>
        <w:t xml:space="preserve"> </w:t>
      </w:r>
      <w:r w:rsidR="00056499">
        <w:rPr>
          <w:rFonts w:ascii="Arial" w:hAnsi="Arial" w:cs="Arial"/>
          <w:b/>
        </w:rPr>
        <w:t>je splatn</w:t>
      </w:r>
      <w:r w:rsidR="007D5A0F">
        <w:rPr>
          <w:rFonts w:ascii="Arial" w:hAnsi="Arial" w:cs="Arial"/>
          <w:b/>
        </w:rPr>
        <w:t>á</w:t>
      </w:r>
      <w:r w:rsidR="00056499">
        <w:rPr>
          <w:rFonts w:ascii="Arial" w:hAnsi="Arial" w:cs="Arial"/>
          <w:b/>
        </w:rPr>
        <w:t xml:space="preserve"> </w:t>
      </w:r>
      <w:r w:rsidR="008A1D32">
        <w:rPr>
          <w:rFonts w:ascii="Arial" w:hAnsi="Arial" w:cs="Arial"/>
          <w:b/>
        </w:rPr>
        <w:t xml:space="preserve">do </w:t>
      </w:r>
      <w:r w:rsidR="009A09D1">
        <w:rPr>
          <w:rFonts w:ascii="Arial" w:hAnsi="Arial" w:cs="Arial"/>
          <w:b/>
        </w:rPr>
        <w:t>15</w:t>
      </w:r>
      <w:r w:rsidR="00B56F93">
        <w:rPr>
          <w:rFonts w:ascii="Arial" w:hAnsi="Arial" w:cs="Arial"/>
          <w:b/>
        </w:rPr>
        <w:t xml:space="preserve">. </w:t>
      </w:r>
      <w:r w:rsidR="00B903E0">
        <w:rPr>
          <w:rFonts w:ascii="Arial" w:hAnsi="Arial" w:cs="Arial"/>
          <w:b/>
        </w:rPr>
        <w:t>září</w:t>
      </w:r>
      <w:r w:rsidR="00B56F93">
        <w:rPr>
          <w:rFonts w:ascii="Arial" w:hAnsi="Arial" w:cs="Arial"/>
          <w:b/>
        </w:rPr>
        <w:t xml:space="preserve"> 202</w:t>
      </w:r>
      <w:r w:rsidR="005976A4">
        <w:rPr>
          <w:rFonts w:ascii="Arial" w:hAnsi="Arial" w:cs="Arial"/>
          <w:b/>
        </w:rPr>
        <w:t>4</w:t>
      </w:r>
      <w:r w:rsidR="00B56F93">
        <w:rPr>
          <w:rFonts w:ascii="Arial" w:hAnsi="Arial" w:cs="Arial"/>
          <w:b/>
        </w:rPr>
        <w:t xml:space="preserve"> a doplatek je splatný do</w:t>
      </w:r>
      <w:r w:rsidR="00171C97">
        <w:rPr>
          <w:rFonts w:ascii="Arial" w:hAnsi="Arial" w:cs="Arial"/>
          <w:b/>
        </w:rPr>
        <w:t xml:space="preserve"> </w:t>
      </w:r>
      <w:r w:rsidR="009A09D1">
        <w:rPr>
          <w:rFonts w:ascii="Arial" w:hAnsi="Arial" w:cs="Arial"/>
          <w:b/>
        </w:rPr>
        <w:t>1</w:t>
      </w:r>
      <w:r w:rsidR="00BD410C">
        <w:rPr>
          <w:rFonts w:ascii="Arial" w:hAnsi="Arial" w:cs="Arial"/>
          <w:b/>
        </w:rPr>
        <w:t>0</w:t>
      </w:r>
      <w:r w:rsidR="00056499" w:rsidRPr="00056499">
        <w:rPr>
          <w:rFonts w:ascii="Arial" w:hAnsi="Arial" w:cs="Arial"/>
          <w:b/>
        </w:rPr>
        <w:t xml:space="preserve">. </w:t>
      </w:r>
      <w:r w:rsidR="00B903E0">
        <w:rPr>
          <w:rFonts w:ascii="Arial" w:hAnsi="Arial" w:cs="Arial"/>
          <w:b/>
        </w:rPr>
        <w:t>říj</w:t>
      </w:r>
      <w:r w:rsidR="008F0897">
        <w:rPr>
          <w:rFonts w:ascii="Arial" w:hAnsi="Arial" w:cs="Arial"/>
          <w:b/>
        </w:rPr>
        <w:t>na</w:t>
      </w:r>
      <w:r w:rsidR="007D5A0F">
        <w:rPr>
          <w:rFonts w:ascii="Arial" w:hAnsi="Arial" w:cs="Arial"/>
          <w:b/>
        </w:rPr>
        <w:t xml:space="preserve"> </w:t>
      </w:r>
      <w:r w:rsidR="00056499" w:rsidRPr="00056499">
        <w:rPr>
          <w:rFonts w:ascii="Arial" w:hAnsi="Arial" w:cs="Arial"/>
          <w:b/>
        </w:rPr>
        <w:t>20</w:t>
      </w:r>
      <w:r w:rsidR="00A96154">
        <w:rPr>
          <w:rFonts w:ascii="Arial" w:hAnsi="Arial" w:cs="Arial"/>
          <w:b/>
        </w:rPr>
        <w:t>2</w:t>
      </w:r>
      <w:r w:rsidR="005976A4">
        <w:rPr>
          <w:rFonts w:ascii="Arial" w:hAnsi="Arial" w:cs="Arial"/>
          <w:b/>
        </w:rPr>
        <w:t>4</w:t>
      </w:r>
      <w:r w:rsidR="00056499">
        <w:rPr>
          <w:rFonts w:ascii="Arial" w:hAnsi="Arial" w:cs="Arial"/>
        </w:rPr>
        <w:t>.</w:t>
      </w:r>
    </w:p>
    <w:p w14:paraId="344E416A" w14:textId="77777777" w:rsidR="000B5D2D" w:rsidRDefault="000B5D2D" w:rsidP="00371ED3">
      <w:pPr>
        <w:spacing w:after="120"/>
        <w:jc w:val="both"/>
        <w:rPr>
          <w:rFonts w:ascii="Arial" w:hAnsi="Arial" w:cs="Arial"/>
        </w:rPr>
      </w:pPr>
    </w:p>
    <w:p w14:paraId="6727B60F" w14:textId="314EBA4F" w:rsidR="00F17AF2" w:rsidRDefault="000D654C" w:rsidP="00371E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na tel: </w:t>
      </w:r>
      <w:r w:rsidR="00D43823">
        <w:rPr>
          <w:rFonts w:ascii="Arial" w:hAnsi="Arial" w:cs="Arial"/>
        </w:rPr>
        <w:t>70</w:t>
      </w:r>
      <w:r w:rsidR="00A96154">
        <w:rPr>
          <w:rFonts w:ascii="Arial" w:hAnsi="Arial" w:cs="Arial"/>
        </w:rPr>
        <w:t>4 3</w:t>
      </w:r>
      <w:r w:rsidR="00112A3A">
        <w:rPr>
          <w:rFonts w:ascii="Arial" w:hAnsi="Arial" w:cs="Arial"/>
        </w:rPr>
        <w:t>9</w:t>
      </w:r>
      <w:r w:rsidR="00A96154">
        <w:rPr>
          <w:rFonts w:ascii="Arial" w:hAnsi="Arial" w:cs="Arial"/>
        </w:rPr>
        <w:t xml:space="preserve"> 82 81</w:t>
      </w:r>
      <w:r>
        <w:rPr>
          <w:rFonts w:ascii="Arial" w:hAnsi="Arial" w:cs="Arial"/>
        </w:rPr>
        <w:t xml:space="preserve"> – René Šlesinger.</w:t>
      </w:r>
    </w:p>
    <w:p w14:paraId="79804752" w14:textId="77777777" w:rsidR="00216AFF" w:rsidRDefault="00216AFF" w:rsidP="00371ED3">
      <w:pPr>
        <w:spacing w:after="120"/>
        <w:jc w:val="both"/>
        <w:rPr>
          <w:rFonts w:ascii="Arial" w:hAnsi="Arial" w:cs="Arial"/>
        </w:rPr>
      </w:pPr>
    </w:p>
    <w:p w14:paraId="493D07E1" w14:textId="77777777" w:rsidR="000D654C" w:rsidRDefault="00DF2801" w:rsidP="00371E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0C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</w:t>
      </w:r>
      <w:r w:rsidR="008E7C2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8E7C28">
        <w:rPr>
          <w:rFonts w:ascii="Arial" w:hAnsi="Arial" w:cs="Arial"/>
        </w:rPr>
        <w:t>Prezidium</w:t>
      </w:r>
      <w:r>
        <w:rPr>
          <w:rFonts w:ascii="Arial" w:hAnsi="Arial" w:cs="Arial"/>
        </w:rPr>
        <w:t xml:space="preserve"> Praha</w:t>
      </w:r>
    </w:p>
    <w:sectPr w:rsidR="000D654C" w:rsidSect="00D70576">
      <w:headerReference w:type="default" r:id="rId11"/>
      <w:pgSz w:w="11906" w:h="16838" w:code="9"/>
      <w:pgMar w:top="1134" w:right="1304" w:bottom="851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F2F87" w14:textId="77777777" w:rsidR="00EE39E4" w:rsidRDefault="00EE39E4" w:rsidP="00D70576">
      <w:r>
        <w:separator/>
      </w:r>
    </w:p>
  </w:endnote>
  <w:endnote w:type="continuationSeparator" w:id="0">
    <w:p w14:paraId="12B612B4" w14:textId="77777777" w:rsidR="00EE39E4" w:rsidRDefault="00EE39E4" w:rsidP="00D7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41C94" w14:textId="77777777" w:rsidR="00EE39E4" w:rsidRDefault="00EE39E4" w:rsidP="00D70576">
      <w:r>
        <w:separator/>
      </w:r>
    </w:p>
  </w:footnote>
  <w:footnote w:type="continuationSeparator" w:id="0">
    <w:p w14:paraId="70F44113" w14:textId="77777777" w:rsidR="00EE39E4" w:rsidRDefault="00EE39E4" w:rsidP="00D70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9D80" w14:textId="77777777" w:rsidR="00D70576" w:rsidRDefault="000A0875" w:rsidP="00D753C4">
    <w:pPr>
      <w:pStyle w:val="Zhlav"/>
      <w:tabs>
        <w:tab w:val="clear" w:pos="9072"/>
        <w:tab w:val="right" w:pos="10065"/>
      </w:tabs>
      <w:ind w:left="-567" w:right="-767"/>
    </w:pPr>
    <w:r w:rsidRPr="000A0875">
      <w:rPr>
        <w:noProof/>
        <w:lang w:eastAsia="cs-CZ"/>
      </w:rPr>
      <w:drawing>
        <wp:inline distT="0" distB="0" distL="0" distR="0" wp14:anchorId="78771AA1" wp14:editId="0C458A61">
          <wp:extent cx="825022" cy="829605"/>
          <wp:effectExtent l="0" t="0" r="0" b="0"/>
          <wp:docPr id="3" name="Obrázek 3" descr="E:\SKP\LOGO\Logo SPS 20_FINAL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KP\LOGO\Logo SPS 20_FINAL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822" cy="83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53C4">
      <w:tab/>
    </w:r>
    <w:r w:rsidR="00D753C4">
      <w:tab/>
    </w:r>
    <w:r w:rsidRPr="000A0875">
      <w:rPr>
        <w:noProof/>
        <w:lang w:eastAsia="cs-CZ"/>
      </w:rPr>
      <w:drawing>
        <wp:inline distT="0" distB="0" distL="0" distR="0" wp14:anchorId="62DA5053" wp14:editId="6C487CFB">
          <wp:extent cx="825022" cy="829605"/>
          <wp:effectExtent l="0" t="0" r="0" b="0"/>
          <wp:docPr id="4" name="Obrázek 4" descr="E:\SKP\LOGO\Logo SPS 20_FINAL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KP\LOGO\Logo SPS 20_FINAL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862" cy="852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6C"/>
    <w:rsid w:val="000007F4"/>
    <w:rsid w:val="00016471"/>
    <w:rsid w:val="0002567D"/>
    <w:rsid w:val="00034BCD"/>
    <w:rsid w:val="00056499"/>
    <w:rsid w:val="000722C6"/>
    <w:rsid w:val="000A0875"/>
    <w:rsid w:val="000B5D2D"/>
    <w:rsid w:val="000D654C"/>
    <w:rsid w:val="000E293A"/>
    <w:rsid w:val="000F23B3"/>
    <w:rsid w:val="000F6A5F"/>
    <w:rsid w:val="00112A3A"/>
    <w:rsid w:val="001245F5"/>
    <w:rsid w:val="00130CE7"/>
    <w:rsid w:val="00140F89"/>
    <w:rsid w:val="00171C97"/>
    <w:rsid w:val="00172EFF"/>
    <w:rsid w:val="00192FE6"/>
    <w:rsid w:val="0019648E"/>
    <w:rsid w:val="001B00A8"/>
    <w:rsid w:val="001B571F"/>
    <w:rsid w:val="001C180F"/>
    <w:rsid w:val="001E0485"/>
    <w:rsid w:val="00216AFF"/>
    <w:rsid w:val="002405E7"/>
    <w:rsid w:val="002463EA"/>
    <w:rsid w:val="002943D1"/>
    <w:rsid w:val="0029459A"/>
    <w:rsid w:val="002A7B28"/>
    <w:rsid w:val="003104CC"/>
    <w:rsid w:val="003141E7"/>
    <w:rsid w:val="00331C56"/>
    <w:rsid w:val="00370760"/>
    <w:rsid w:val="00371ED3"/>
    <w:rsid w:val="003A28F6"/>
    <w:rsid w:val="003A632C"/>
    <w:rsid w:val="003B71E0"/>
    <w:rsid w:val="003C14EC"/>
    <w:rsid w:val="00453650"/>
    <w:rsid w:val="0047176E"/>
    <w:rsid w:val="004A7A86"/>
    <w:rsid w:val="004D01F8"/>
    <w:rsid w:val="004D47FE"/>
    <w:rsid w:val="004E4FE7"/>
    <w:rsid w:val="004F71E4"/>
    <w:rsid w:val="00580988"/>
    <w:rsid w:val="005976A4"/>
    <w:rsid w:val="005A16C5"/>
    <w:rsid w:val="005A5947"/>
    <w:rsid w:val="005C7B65"/>
    <w:rsid w:val="005E6392"/>
    <w:rsid w:val="005F4719"/>
    <w:rsid w:val="0061718B"/>
    <w:rsid w:val="00617379"/>
    <w:rsid w:val="00624F84"/>
    <w:rsid w:val="00630A09"/>
    <w:rsid w:val="00630A1C"/>
    <w:rsid w:val="00635465"/>
    <w:rsid w:val="00650E62"/>
    <w:rsid w:val="00654885"/>
    <w:rsid w:val="0069126C"/>
    <w:rsid w:val="006C4B92"/>
    <w:rsid w:val="006C5F46"/>
    <w:rsid w:val="00734A17"/>
    <w:rsid w:val="00746541"/>
    <w:rsid w:val="007D5A0F"/>
    <w:rsid w:val="007D5AA6"/>
    <w:rsid w:val="00820ED1"/>
    <w:rsid w:val="0082736D"/>
    <w:rsid w:val="00836ABF"/>
    <w:rsid w:val="00845409"/>
    <w:rsid w:val="00853CC5"/>
    <w:rsid w:val="00890A54"/>
    <w:rsid w:val="0089280D"/>
    <w:rsid w:val="008945CD"/>
    <w:rsid w:val="008A1D32"/>
    <w:rsid w:val="008C05C3"/>
    <w:rsid w:val="008C6013"/>
    <w:rsid w:val="008E3593"/>
    <w:rsid w:val="008E7C28"/>
    <w:rsid w:val="008F0897"/>
    <w:rsid w:val="008F7DEB"/>
    <w:rsid w:val="00905411"/>
    <w:rsid w:val="0091130C"/>
    <w:rsid w:val="00912C6C"/>
    <w:rsid w:val="009359B1"/>
    <w:rsid w:val="00953FC6"/>
    <w:rsid w:val="0096327D"/>
    <w:rsid w:val="009A09D1"/>
    <w:rsid w:val="009D1032"/>
    <w:rsid w:val="009F5013"/>
    <w:rsid w:val="00A62967"/>
    <w:rsid w:val="00A958A1"/>
    <w:rsid w:val="00A96154"/>
    <w:rsid w:val="00AE1C53"/>
    <w:rsid w:val="00AE4621"/>
    <w:rsid w:val="00B06A41"/>
    <w:rsid w:val="00B16E41"/>
    <w:rsid w:val="00B54AF1"/>
    <w:rsid w:val="00B56F93"/>
    <w:rsid w:val="00B903E0"/>
    <w:rsid w:val="00B92AB0"/>
    <w:rsid w:val="00B93B82"/>
    <w:rsid w:val="00BA0505"/>
    <w:rsid w:val="00BB13BE"/>
    <w:rsid w:val="00BD410C"/>
    <w:rsid w:val="00BF1E52"/>
    <w:rsid w:val="00C233AD"/>
    <w:rsid w:val="00C329CB"/>
    <w:rsid w:val="00C5307C"/>
    <w:rsid w:val="00C625DE"/>
    <w:rsid w:val="00C97D44"/>
    <w:rsid w:val="00CF2C7A"/>
    <w:rsid w:val="00D30F89"/>
    <w:rsid w:val="00D43823"/>
    <w:rsid w:val="00D4464D"/>
    <w:rsid w:val="00D65877"/>
    <w:rsid w:val="00D65C4D"/>
    <w:rsid w:val="00D70576"/>
    <w:rsid w:val="00D7163A"/>
    <w:rsid w:val="00D753C4"/>
    <w:rsid w:val="00DD3447"/>
    <w:rsid w:val="00DF2801"/>
    <w:rsid w:val="00E249ED"/>
    <w:rsid w:val="00E465FF"/>
    <w:rsid w:val="00E64869"/>
    <w:rsid w:val="00E93E73"/>
    <w:rsid w:val="00EC6784"/>
    <w:rsid w:val="00EE39E4"/>
    <w:rsid w:val="00EE6D29"/>
    <w:rsid w:val="00EF6AAC"/>
    <w:rsid w:val="00F03D7F"/>
    <w:rsid w:val="00F12D35"/>
    <w:rsid w:val="00F17AF2"/>
    <w:rsid w:val="00F340C4"/>
    <w:rsid w:val="00F51DB3"/>
    <w:rsid w:val="00F56B3D"/>
    <w:rsid w:val="00F93A37"/>
    <w:rsid w:val="00FB1493"/>
    <w:rsid w:val="00FB627B"/>
    <w:rsid w:val="00FC28C9"/>
    <w:rsid w:val="00FC2E19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0A08E652"/>
  <w15:docId w15:val="{3A6760CC-FF56-4296-B2A8-7BFD093E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4CC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3104CC"/>
  </w:style>
  <w:style w:type="character" w:customStyle="1" w:styleId="Standardnpsmoodstavce1">
    <w:name w:val="Standardní písmo odstavce1"/>
    <w:rsid w:val="003104CC"/>
  </w:style>
  <w:style w:type="character" w:styleId="Hypertextovodkaz">
    <w:name w:val="Hyperlink"/>
    <w:rsid w:val="003104CC"/>
    <w:rPr>
      <w:color w:val="000080"/>
      <w:u w:val="single"/>
    </w:rPr>
  </w:style>
  <w:style w:type="character" w:customStyle="1" w:styleId="WW8Num1z0">
    <w:name w:val="WW8Num1z0"/>
    <w:rsid w:val="003104CC"/>
  </w:style>
  <w:style w:type="paragraph" w:customStyle="1" w:styleId="Nadpis">
    <w:name w:val="Nadpis"/>
    <w:basedOn w:val="Normln"/>
    <w:next w:val="Zkladntext"/>
    <w:rsid w:val="003104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3104CC"/>
    <w:pPr>
      <w:spacing w:after="120"/>
    </w:pPr>
  </w:style>
  <w:style w:type="paragraph" w:styleId="Seznam">
    <w:name w:val="List"/>
    <w:basedOn w:val="Zkladntext"/>
    <w:rsid w:val="003104CC"/>
    <w:rPr>
      <w:rFonts w:cs="Mangal"/>
    </w:rPr>
  </w:style>
  <w:style w:type="paragraph" w:styleId="Titulek">
    <w:name w:val="caption"/>
    <w:basedOn w:val="Normln"/>
    <w:qFormat/>
    <w:rsid w:val="003104C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104CC"/>
    <w:pPr>
      <w:suppressLineNumbers/>
    </w:pPr>
    <w:rPr>
      <w:rFonts w:cs="Mangal"/>
    </w:rPr>
  </w:style>
  <w:style w:type="paragraph" w:styleId="Normlnweb">
    <w:name w:val="Normal (Web)"/>
    <w:basedOn w:val="Normln"/>
    <w:rsid w:val="003104CC"/>
    <w:pPr>
      <w:spacing w:before="280" w:after="280"/>
    </w:pPr>
    <w:rPr>
      <w:rFonts w:ascii="Arial" w:hAnsi="Arial" w:cs="Arial"/>
      <w:sz w:val="21"/>
      <w:szCs w:val="21"/>
    </w:rPr>
  </w:style>
  <w:style w:type="paragraph" w:styleId="Nzev">
    <w:name w:val="Title"/>
    <w:basedOn w:val="Normln"/>
    <w:next w:val="Podnadpis"/>
    <w:qFormat/>
    <w:rsid w:val="003104CC"/>
    <w:pPr>
      <w:jc w:val="center"/>
    </w:pPr>
    <w:rPr>
      <w:sz w:val="28"/>
    </w:rPr>
  </w:style>
  <w:style w:type="paragraph" w:styleId="Podnadpis">
    <w:name w:val="Subtitle"/>
    <w:basedOn w:val="Nadpis"/>
    <w:next w:val="Zkladntext"/>
    <w:qFormat/>
    <w:rsid w:val="003104CC"/>
    <w:pPr>
      <w:jc w:val="center"/>
    </w:pPr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70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0576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D705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0576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6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650"/>
    <w:rPr>
      <w:rFonts w:ascii="Tahoma" w:hAnsi="Tahoma" w:cs="Tahoma"/>
      <w:sz w:val="16"/>
      <w:szCs w:val="16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22C6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5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viz.hu/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ne.slesinger@p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nguesthotels.hu/cz/hotel/heviz/hunguest_hotel_heli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427A-461F-468D-BCBA-5BB46AD9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Links>
    <vt:vector size="18" baseType="variant">
      <vt:variant>
        <vt:i4>3342401</vt:i4>
      </vt:variant>
      <vt:variant>
        <vt:i4>6</vt:i4>
      </vt:variant>
      <vt:variant>
        <vt:i4>0</vt:i4>
      </vt:variant>
      <vt:variant>
        <vt:i4>5</vt:i4>
      </vt:variant>
      <vt:variant>
        <vt:lpwstr>mailto:rene.slesinger@pcr.cz</vt:lpwstr>
      </vt:variant>
      <vt:variant>
        <vt:lpwstr/>
      </vt:variant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http://www.sarvarfurdo.hu/lazne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http://www.bukfurdo.hu/cs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zh683044</dc:creator>
  <cp:lastModifiedBy>ŠLESINGER René</cp:lastModifiedBy>
  <cp:revision>7</cp:revision>
  <cp:lastPrinted>2020-06-23T05:31:00Z</cp:lastPrinted>
  <dcterms:created xsi:type="dcterms:W3CDTF">2024-07-31T11:37:00Z</dcterms:created>
  <dcterms:modified xsi:type="dcterms:W3CDTF">2024-08-06T04:11:00Z</dcterms:modified>
</cp:coreProperties>
</file>